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01B08" w14:textId="749EA6C1" w:rsidR="00541083" w:rsidRDefault="00541083" w:rsidP="00154D23">
      <w:pPr>
        <w:pStyle w:val="Heading1"/>
      </w:pPr>
      <w:r>
        <w:t>Beskrivelse av dagens system</w:t>
      </w:r>
      <w:r w:rsidR="00231AA7">
        <w:t>,</w:t>
      </w:r>
      <w:r>
        <w:t xml:space="preserve"> </w:t>
      </w:r>
      <w:r w:rsidR="00E630BD">
        <w:t>sykehjemmet</w:t>
      </w:r>
    </w:p>
    <w:p w14:paraId="3263E8CA" w14:textId="77777777" w:rsidR="00541083" w:rsidRPr="00541083" w:rsidRDefault="00541083" w:rsidP="00541083">
      <w:r w:rsidRPr="00541083">
        <w:t>Pasientrom er utstyrt med rompanel med tilstedemarkering og inngang for trekksnor (HC-WC og seng). Trekksnor ved seng har inngang for eksternt utstyr (f.eks. sengealarmer). Noen rom har også døralarm.</w:t>
      </w:r>
    </w:p>
    <w:p w14:paraId="3DE650F8" w14:textId="77777777" w:rsidR="00541083" w:rsidRPr="00541083" w:rsidRDefault="00541083" w:rsidP="00541083">
      <w:r w:rsidRPr="00541083">
        <w:t>Fellesstuer er utstyrt med rompanel med tilstedemarkering og inngang for trekksnor.</w:t>
      </w:r>
    </w:p>
    <w:p w14:paraId="47BD0DCA" w14:textId="77777777" w:rsidR="00541083" w:rsidRPr="00541083" w:rsidRDefault="00541083" w:rsidP="00541083">
      <w:r w:rsidRPr="00541083">
        <w:t>Bygget er dekket med radiomottakere for mottak av alarmer fra smykkesendere.</w:t>
      </w:r>
    </w:p>
    <w:p w14:paraId="3AC6D41A" w14:textId="77777777" w:rsidR="00541083" w:rsidRPr="00541083" w:rsidRDefault="00541083" w:rsidP="00541083">
      <w:r w:rsidRPr="00541083">
        <w:t>Alle alarmer sendes til håndholdte telefoner. Alarmer kan også vises på display på vaktrommet.</w:t>
      </w:r>
    </w:p>
    <w:p w14:paraId="78C3BB7D" w14:textId="77777777" w:rsidR="00541083" w:rsidRDefault="00541083" w:rsidP="00541083">
      <w:r w:rsidRPr="00541083">
        <w:t>All administrasjon skjer på lokal server med ctLink-programvare.</w:t>
      </w:r>
    </w:p>
    <w:p w14:paraId="76C1EEC7" w14:textId="4CCF4030" w:rsidR="00634B75" w:rsidRDefault="00345998" w:rsidP="00683EA1">
      <w:pPr>
        <w:pStyle w:val="ListParagraph"/>
        <w:numPr>
          <w:ilvl w:val="0"/>
          <w:numId w:val="2"/>
        </w:numPr>
      </w:pPr>
      <w:r>
        <w:t>For beskrivelse av utstyr</w:t>
      </w:r>
      <w:r w:rsidR="00683EA1">
        <w:t xml:space="preserve"> se</w:t>
      </w:r>
      <w:r>
        <w:t>,</w:t>
      </w:r>
      <w:r w:rsidR="00634B75" w:rsidRPr="00345998">
        <w:t xml:space="preserve"> Del II Pasientvarslingssystem, Vedlegg 1 Hardware sykehjem</w:t>
      </w:r>
    </w:p>
    <w:p w14:paraId="4F5B96AC" w14:textId="106E20C6" w:rsidR="00683EA1" w:rsidRPr="00541083" w:rsidRDefault="00683EA1" w:rsidP="00683EA1">
      <w:pPr>
        <w:pStyle w:val="ListParagraph"/>
        <w:numPr>
          <w:ilvl w:val="0"/>
          <w:numId w:val="2"/>
        </w:numPr>
      </w:pPr>
      <w:r>
        <w:t xml:space="preserve">For plantegning av sykehjemmet se, </w:t>
      </w:r>
      <w:r w:rsidRPr="00683EA1">
        <w:t>Del II Plantegninger sykehjem</w:t>
      </w:r>
    </w:p>
    <w:p w14:paraId="0D3826CA" w14:textId="6160B189" w:rsidR="00154D23" w:rsidRDefault="00154D23" w:rsidP="00154D23">
      <w:pPr>
        <w:pStyle w:val="Heading1"/>
      </w:pPr>
      <w:r w:rsidRPr="008501C4">
        <w:t>Utstyrsliste</w:t>
      </w:r>
      <w:r>
        <w:t xml:space="preserve"> </w:t>
      </w:r>
      <w:r w:rsidR="00541083">
        <w:t xml:space="preserve">HBO </w:t>
      </w:r>
      <w:r w:rsidR="00231AA7">
        <w:t>–</w:t>
      </w:r>
      <w:r>
        <w:t xml:space="preserve"> Gjeldende</w:t>
      </w:r>
    </w:p>
    <w:p w14:paraId="78B362FE" w14:textId="345ED64F" w:rsidR="00231AA7" w:rsidRPr="00231AA7" w:rsidRDefault="00231AA7" w:rsidP="00231AA7">
      <w:r>
        <w:t xml:space="preserve">Hvis opsjon knyttet til utvidelse av system til å omfatte hjemmebasert omsorg, må tilbudt system kunne integreres med dagens hardware. Listen vil kunne være gjenstand for endring før opsjon utløses.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2835"/>
        <w:gridCol w:w="1560"/>
        <w:gridCol w:w="992"/>
      </w:tblGrid>
      <w:tr w:rsidR="00231AA7" w14:paraId="6D582C0F" w14:textId="22465081" w:rsidTr="00C626E2">
        <w:tc>
          <w:tcPr>
            <w:tcW w:w="3964" w:type="dxa"/>
            <w:shd w:val="clear" w:color="auto" w:fill="C1E4F5" w:themeFill="accent1" w:themeFillTint="33"/>
          </w:tcPr>
          <w:p w14:paraId="3E34C223" w14:textId="77777777" w:rsidR="00231AA7" w:rsidRPr="006C22EF" w:rsidRDefault="00231AA7" w:rsidP="00AC0D37">
            <w:pPr>
              <w:rPr>
                <w:b/>
                <w:bCs/>
              </w:rPr>
            </w:pPr>
            <w:r w:rsidRPr="006C22EF">
              <w:rPr>
                <w:b/>
                <w:bCs/>
              </w:rPr>
              <w:t>Komponenet</w:t>
            </w:r>
          </w:p>
        </w:tc>
        <w:tc>
          <w:tcPr>
            <w:tcW w:w="2835" w:type="dxa"/>
            <w:shd w:val="clear" w:color="auto" w:fill="C1E4F5" w:themeFill="accent1" w:themeFillTint="33"/>
          </w:tcPr>
          <w:p w14:paraId="09089FBF" w14:textId="77777777" w:rsidR="00231AA7" w:rsidRPr="006C22EF" w:rsidRDefault="00231AA7" w:rsidP="00AC0D37">
            <w:pPr>
              <w:rPr>
                <w:b/>
                <w:bCs/>
              </w:rPr>
            </w:pPr>
            <w:r w:rsidRPr="006C22EF">
              <w:rPr>
                <w:b/>
                <w:bCs/>
              </w:rPr>
              <w:t>Type/funksjon</w:t>
            </w:r>
          </w:p>
        </w:tc>
        <w:tc>
          <w:tcPr>
            <w:tcW w:w="1560" w:type="dxa"/>
            <w:shd w:val="clear" w:color="auto" w:fill="C1E4F5" w:themeFill="accent1" w:themeFillTint="33"/>
          </w:tcPr>
          <w:p w14:paraId="2AE50C7F" w14:textId="77777777" w:rsidR="00231AA7" w:rsidRPr="006C22EF" w:rsidRDefault="00231AA7" w:rsidP="00AC0D37">
            <w:pPr>
              <w:rPr>
                <w:b/>
                <w:bCs/>
              </w:rPr>
            </w:pPr>
            <w:r w:rsidRPr="006C22EF">
              <w:rPr>
                <w:b/>
                <w:bCs/>
              </w:rPr>
              <w:t>Status</w:t>
            </w:r>
          </w:p>
        </w:tc>
        <w:tc>
          <w:tcPr>
            <w:tcW w:w="992" w:type="dxa"/>
            <w:shd w:val="clear" w:color="auto" w:fill="C1E4F5" w:themeFill="accent1" w:themeFillTint="33"/>
          </w:tcPr>
          <w:p w14:paraId="7E8B205A" w14:textId="42E6FF14" w:rsidR="00231AA7" w:rsidRPr="006C22EF" w:rsidRDefault="00231AA7" w:rsidP="00AC0D37">
            <w:pPr>
              <w:rPr>
                <w:b/>
                <w:bCs/>
              </w:rPr>
            </w:pPr>
            <w:r w:rsidRPr="00231AA7">
              <w:rPr>
                <w:b/>
                <w:bCs/>
                <w:color w:val="000000" w:themeColor="text1"/>
              </w:rPr>
              <w:t>Antall</w:t>
            </w:r>
          </w:p>
        </w:tc>
      </w:tr>
      <w:tr w:rsidR="00231AA7" w14:paraId="40A4CC2B" w14:textId="3A652571" w:rsidTr="00C626E2">
        <w:tc>
          <w:tcPr>
            <w:tcW w:w="3964" w:type="dxa"/>
          </w:tcPr>
          <w:p w14:paraId="6A9F2792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Climax GX8</w:t>
            </w:r>
          </w:p>
        </w:tc>
        <w:tc>
          <w:tcPr>
            <w:tcW w:w="2835" w:type="dxa"/>
          </w:tcPr>
          <w:p w14:paraId="76BDEA12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Trygghetsalarm</w:t>
            </w:r>
          </w:p>
        </w:tc>
        <w:tc>
          <w:tcPr>
            <w:tcW w:w="1560" w:type="dxa"/>
          </w:tcPr>
          <w:p w14:paraId="6EC9B32A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Utgått modell</w:t>
            </w:r>
          </w:p>
        </w:tc>
        <w:tc>
          <w:tcPr>
            <w:tcW w:w="992" w:type="dxa"/>
          </w:tcPr>
          <w:p w14:paraId="555A268F" w14:textId="5AB48FE5" w:rsidR="00231AA7" w:rsidRPr="008501C4" w:rsidRDefault="00231AA7" w:rsidP="0E8C6398">
            <w:pPr>
              <w:rPr>
                <w:i/>
                <w:iCs/>
                <w:sz w:val="22"/>
                <w:szCs w:val="22"/>
              </w:rPr>
            </w:pPr>
            <w:r w:rsidRPr="0E8C6398">
              <w:rPr>
                <w:i/>
                <w:iCs/>
                <w:sz w:val="22"/>
                <w:szCs w:val="22"/>
              </w:rPr>
              <w:t>95</w:t>
            </w:r>
          </w:p>
        </w:tc>
      </w:tr>
      <w:tr w:rsidR="00231AA7" w14:paraId="128936D3" w14:textId="7E8612DD" w:rsidTr="00C626E2">
        <w:tc>
          <w:tcPr>
            <w:tcW w:w="3964" w:type="dxa"/>
          </w:tcPr>
          <w:p w14:paraId="0D3952B5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Climax GX-MAX-DT35</w:t>
            </w:r>
          </w:p>
        </w:tc>
        <w:tc>
          <w:tcPr>
            <w:tcW w:w="2835" w:type="dxa"/>
          </w:tcPr>
          <w:p w14:paraId="6B26AF5C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Trygghetsalarm</w:t>
            </w:r>
          </w:p>
        </w:tc>
        <w:tc>
          <w:tcPr>
            <w:tcW w:w="1560" w:type="dxa"/>
          </w:tcPr>
          <w:p w14:paraId="462252CF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Ny modell</w:t>
            </w:r>
          </w:p>
        </w:tc>
        <w:tc>
          <w:tcPr>
            <w:tcW w:w="992" w:type="dxa"/>
          </w:tcPr>
          <w:p w14:paraId="788E9D18" w14:textId="725DDEB5" w:rsidR="00231AA7" w:rsidRPr="008501C4" w:rsidRDefault="00231AA7" w:rsidP="0E8C6398">
            <w:r w:rsidRPr="0E8C6398">
              <w:rPr>
                <w:sz w:val="22"/>
                <w:szCs w:val="22"/>
              </w:rPr>
              <w:t>10</w:t>
            </w:r>
          </w:p>
        </w:tc>
      </w:tr>
      <w:tr w:rsidR="00231AA7" w14:paraId="1A56487B" w14:textId="77777777" w:rsidTr="00C626E2">
        <w:tc>
          <w:tcPr>
            <w:tcW w:w="3964" w:type="dxa"/>
          </w:tcPr>
          <w:p w14:paraId="16DACFC2" w14:textId="623D0233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lang w:val="en-US"/>
              </w:rPr>
              <w:t>Climax GX-Max18- S0</w:t>
            </w:r>
          </w:p>
        </w:tc>
        <w:tc>
          <w:tcPr>
            <w:tcW w:w="2835" w:type="dxa"/>
          </w:tcPr>
          <w:p w14:paraId="6360FFC5" w14:textId="17142296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sz w:val="22"/>
                <w:szCs w:val="22"/>
              </w:rPr>
              <w:t>Trygghetsalarm</w:t>
            </w:r>
          </w:p>
        </w:tc>
        <w:tc>
          <w:tcPr>
            <w:tcW w:w="1560" w:type="dxa"/>
          </w:tcPr>
          <w:p w14:paraId="1B410E8C" w14:textId="77777777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56CD3AD1" w14:textId="7597CEC5" w:rsidR="00231AA7" w:rsidRPr="004E0286" w:rsidRDefault="00231AA7" w:rsidP="0E8C6398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sz w:val="22"/>
                <w:szCs w:val="22"/>
              </w:rPr>
              <w:t xml:space="preserve">0 </w:t>
            </w:r>
          </w:p>
        </w:tc>
      </w:tr>
      <w:tr w:rsidR="00231AA7" w14:paraId="3C51A99B" w14:textId="122DA8D1" w:rsidTr="00C626E2">
        <w:tc>
          <w:tcPr>
            <w:tcW w:w="3964" w:type="dxa"/>
          </w:tcPr>
          <w:p w14:paraId="3509002A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Brannvarsler SD-8-EL</w:t>
            </w:r>
          </w:p>
        </w:tc>
        <w:tc>
          <w:tcPr>
            <w:tcW w:w="2835" w:type="dxa"/>
          </w:tcPr>
          <w:p w14:paraId="355817FC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Brannvarsler</w:t>
            </w:r>
          </w:p>
        </w:tc>
        <w:tc>
          <w:tcPr>
            <w:tcW w:w="1560" w:type="dxa"/>
          </w:tcPr>
          <w:p w14:paraId="0F9CF864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Aktiv modell</w:t>
            </w:r>
          </w:p>
        </w:tc>
        <w:tc>
          <w:tcPr>
            <w:tcW w:w="992" w:type="dxa"/>
          </w:tcPr>
          <w:p w14:paraId="7CB22094" w14:textId="1322BF8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2</w:t>
            </w:r>
          </w:p>
        </w:tc>
      </w:tr>
      <w:tr w:rsidR="00231AA7" w14:paraId="1EF71A87" w14:textId="5898D8FB" w:rsidTr="00C626E2">
        <w:tc>
          <w:tcPr>
            <w:tcW w:w="3964" w:type="dxa"/>
          </w:tcPr>
          <w:p w14:paraId="23E46D89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Magnetbryter DC-23</w:t>
            </w:r>
          </w:p>
        </w:tc>
        <w:tc>
          <w:tcPr>
            <w:tcW w:w="2835" w:type="dxa"/>
          </w:tcPr>
          <w:p w14:paraId="0D4AEC87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Dørsensor</w:t>
            </w:r>
          </w:p>
        </w:tc>
        <w:tc>
          <w:tcPr>
            <w:tcW w:w="1560" w:type="dxa"/>
          </w:tcPr>
          <w:p w14:paraId="0E609CA9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Aktiv modell</w:t>
            </w:r>
          </w:p>
        </w:tc>
        <w:tc>
          <w:tcPr>
            <w:tcW w:w="992" w:type="dxa"/>
          </w:tcPr>
          <w:p w14:paraId="7AC901E7" w14:textId="5EE20204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2</w:t>
            </w:r>
          </w:p>
        </w:tc>
      </w:tr>
      <w:tr w:rsidR="00231AA7" w14:paraId="2DA95589" w14:textId="0C5AEA44" w:rsidTr="00C626E2">
        <w:tc>
          <w:tcPr>
            <w:tcW w:w="3964" w:type="dxa"/>
          </w:tcPr>
          <w:p w14:paraId="08C182B1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Enkelt alarmsmykke WTRZ</w:t>
            </w:r>
          </w:p>
        </w:tc>
        <w:tc>
          <w:tcPr>
            <w:tcW w:w="2835" w:type="dxa"/>
          </w:tcPr>
          <w:p w14:paraId="02BF6505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Alarmknapp</w:t>
            </w:r>
          </w:p>
        </w:tc>
        <w:tc>
          <w:tcPr>
            <w:tcW w:w="1560" w:type="dxa"/>
          </w:tcPr>
          <w:p w14:paraId="03932472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Aktiv modell</w:t>
            </w:r>
          </w:p>
        </w:tc>
        <w:tc>
          <w:tcPr>
            <w:tcW w:w="992" w:type="dxa"/>
          </w:tcPr>
          <w:p w14:paraId="16D9E32F" w14:textId="77777777" w:rsidR="00231AA7" w:rsidRPr="004E0286" w:rsidRDefault="00231AA7" w:rsidP="00AC0D37">
            <w:pPr>
              <w:rPr>
                <w:sz w:val="22"/>
                <w:szCs w:val="22"/>
              </w:rPr>
            </w:pPr>
          </w:p>
        </w:tc>
      </w:tr>
      <w:tr w:rsidR="00231AA7" w14:paraId="52EDC9B4" w14:textId="3FED498E" w:rsidTr="00C626E2">
        <w:tc>
          <w:tcPr>
            <w:tcW w:w="3964" w:type="dxa"/>
          </w:tcPr>
          <w:p w14:paraId="544345C1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Safemate Watch Two</w:t>
            </w:r>
          </w:p>
        </w:tc>
        <w:tc>
          <w:tcPr>
            <w:tcW w:w="2835" w:type="dxa"/>
          </w:tcPr>
          <w:p w14:paraId="33D7E6EA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GPS-klokke</w:t>
            </w:r>
          </w:p>
        </w:tc>
        <w:tc>
          <w:tcPr>
            <w:tcW w:w="1560" w:type="dxa"/>
          </w:tcPr>
          <w:p w14:paraId="7CC264C3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Utgått modell</w:t>
            </w:r>
          </w:p>
        </w:tc>
        <w:tc>
          <w:tcPr>
            <w:tcW w:w="992" w:type="dxa"/>
          </w:tcPr>
          <w:p w14:paraId="0D2BB15E" w14:textId="2D0F8985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1</w:t>
            </w:r>
          </w:p>
        </w:tc>
      </w:tr>
      <w:tr w:rsidR="00231AA7" w14:paraId="43128CA1" w14:textId="60402263" w:rsidTr="00C626E2">
        <w:tc>
          <w:tcPr>
            <w:tcW w:w="3964" w:type="dxa"/>
          </w:tcPr>
          <w:p w14:paraId="075FE93E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Safemate Watch Three</w:t>
            </w:r>
          </w:p>
        </w:tc>
        <w:tc>
          <w:tcPr>
            <w:tcW w:w="2835" w:type="dxa"/>
          </w:tcPr>
          <w:p w14:paraId="0583A3C1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GPS-klokke</w:t>
            </w:r>
          </w:p>
        </w:tc>
        <w:tc>
          <w:tcPr>
            <w:tcW w:w="1560" w:type="dxa"/>
          </w:tcPr>
          <w:p w14:paraId="262DC761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Utgått modell</w:t>
            </w:r>
          </w:p>
        </w:tc>
        <w:tc>
          <w:tcPr>
            <w:tcW w:w="992" w:type="dxa"/>
          </w:tcPr>
          <w:p w14:paraId="1774157F" w14:textId="07768A4F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1</w:t>
            </w:r>
          </w:p>
        </w:tc>
      </w:tr>
      <w:tr w:rsidR="00231AA7" w14:paraId="15FD4168" w14:textId="5B696155" w:rsidTr="00C626E2">
        <w:tc>
          <w:tcPr>
            <w:tcW w:w="3964" w:type="dxa"/>
          </w:tcPr>
          <w:p w14:paraId="39A9CB63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Safemate Watch Five</w:t>
            </w:r>
          </w:p>
        </w:tc>
        <w:tc>
          <w:tcPr>
            <w:tcW w:w="2835" w:type="dxa"/>
          </w:tcPr>
          <w:p w14:paraId="41EC7912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GPS-klokke</w:t>
            </w:r>
          </w:p>
        </w:tc>
        <w:tc>
          <w:tcPr>
            <w:tcW w:w="1560" w:type="dxa"/>
          </w:tcPr>
          <w:p w14:paraId="27ED74CB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Ny modell</w:t>
            </w:r>
          </w:p>
        </w:tc>
        <w:tc>
          <w:tcPr>
            <w:tcW w:w="992" w:type="dxa"/>
          </w:tcPr>
          <w:p w14:paraId="74C7DC8E" w14:textId="1D160690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3</w:t>
            </w:r>
          </w:p>
        </w:tc>
      </w:tr>
      <w:tr w:rsidR="00231AA7" w14:paraId="628F3E48" w14:textId="32653C42" w:rsidTr="00C626E2">
        <w:tc>
          <w:tcPr>
            <w:tcW w:w="3964" w:type="dxa"/>
          </w:tcPr>
          <w:p w14:paraId="2FC2E86E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Safemate Trigger 3</w:t>
            </w:r>
          </w:p>
        </w:tc>
        <w:tc>
          <w:tcPr>
            <w:tcW w:w="2835" w:type="dxa"/>
          </w:tcPr>
          <w:p w14:paraId="635B9FE5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GPS-enhet</w:t>
            </w:r>
          </w:p>
        </w:tc>
        <w:tc>
          <w:tcPr>
            <w:tcW w:w="1560" w:type="dxa"/>
          </w:tcPr>
          <w:p w14:paraId="4D120F86" w14:textId="77777777" w:rsidR="00231AA7" w:rsidRPr="004E0286" w:rsidRDefault="00231AA7" w:rsidP="00AC0D37">
            <w:pPr>
              <w:rPr>
                <w:sz w:val="22"/>
                <w:szCs w:val="22"/>
              </w:rPr>
            </w:pPr>
            <w:r w:rsidRPr="004E0286">
              <w:rPr>
                <w:sz w:val="22"/>
                <w:szCs w:val="22"/>
              </w:rPr>
              <w:t>Utgått modell</w:t>
            </w:r>
          </w:p>
        </w:tc>
        <w:tc>
          <w:tcPr>
            <w:tcW w:w="992" w:type="dxa"/>
          </w:tcPr>
          <w:p w14:paraId="70C56F70" w14:textId="6E6E1EE4" w:rsidR="00231AA7" w:rsidRPr="004E0286" w:rsidRDefault="00231AA7" w:rsidP="00AC0D37">
            <w:pPr>
              <w:rPr>
                <w:sz w:val="22"/>
                <w:szCs w:val="22"/>
              </w:rPr>
            </w:pPr>
          </w:p>
        </w:tc>
      </w:tr>
      <w:tr w:rsidR="00231AA7" w14:paraId="0ED573AF" w14:textId="77777777" w:rsidTr="00C626E2">
        <w:tc>
          <w:tcPr>
            <w:tcW w:w="3964" w:type="dxa"/>
          </w:tcPr>
          <w:p w14:paraId="3B616382" w14:textId="77B178A4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sz w:val="22"/>
                <w:szCs w:val="22"/>
              </w:rPr>
              <w:t>Safemate Track Three</w:t>
            </w:r>
          </w:p>
        </w:tc>
        <w:tc>
          <w:tcPr>
            <w:tcW w:w="2835" w:type="dxa"/>
          </w:tcPr>
          <w:p w14:paraId="22333E48" w14:textId="6A92D607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sz w:val="22"/>
                <w:szCs w:val="22"/>
              </w:rPr>
              <w:t xml:space="preserve">GPS-enhet </w:t>
            </w:r>
          </w:p>
        </w:tc>
        <w:tc>
          <w:tcPr>
            <w:tcW w:w="1560" w:type="dxa"/>
          </w:tcPr>
          <w:p w14:paraId="22E911A5" w14:textId="77777777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3C45AA0" w14:textId="14BAB427" w:rsidR="00231AA7" w:rsidRPr="004E0286" w:rsidRDefault="00231AA7" w:rsidP="00AC0D37">
            <w:pPr>
              <w:rPr>
                <w:i/>
                <w:iCs/>
                <w:sz w:val="22"/>
                <w:szCs w:val="22"/>
              </w:rPr>
            </w:pPr>
            <w:r w:rsidRPr="004E0286">
              <w:rPr>
                <w:i/>
                <w:iCs/>
                <w:sz w:val="22"/>
                <w:szCs w:val="22"/>
              </w:rPr>
              <w:t>2</w:t>
            </w:r>
          </w:p>
        </w:tc>
      </w:tr>
      <w:tr w:rsidR="00231AA7" w14:paraId="113C1CB1" w14:textId="6151161E" w:rsidTr="00C626E2">
        <w:tc>
          <w:tcPr>
            <w:tcW w:w="3964" w:type="dxa"/>
          </w:tcPr>
          <w:p w14:paraId="2C552C65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Safemate Trigger 4</w:t>
            </w:r>
          </w:p>
        </w:tc>
        <w:tc>
          <w:tcPr>
            <w:tcW w:w="2835" w:type="dxa"/>
          </w:tcPr>
          <w:p w14:paraId="5A94E92B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GPS-enhet</w:t>
            </w:r>
          </w:p>
        </w:tc>
        <w:tc>
          <w:tcPr>
            <w:tcW w:w="1560" w:type="dxa"/>
          </w:tcPr>
          <w:p w14:paraId="1DC20598" w14:textId="77777777" w:rsidR="00231AA7" w:rsidRPr="008501C4" w:rsidRDefault="00231AA7" w:rsidP="00AC0D37">
            <w:pPr>
              <w:rPr>
                <w:sz w:val="22"/>
                <w:szCs w:val="22"/>
              </w:rPr>
            </w:pPr>
            <w:r w:rsidRPr="008501C4">
              <w:rPr>
                <w:sz w:val="22"/>
                <w:szCs w:val="22"/>
              </w:rPr>
              <w:t>Ny modell</w:t>
            </w:r>
          </w:p>
        </w:tc>
        <w:tc>
          <w:tcPr>
            <w:tcW w:w="992" w:type="dxa"/>
          </w:tcPr>
          <w:p w14:paraId="7ECA759B" w14:textId="4AB48694" w:rsidR="00231AA7" w:rsidRPr="008501C4" w:rsidRDefault="00231AA7" w:rsidP="00AC0D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2A34FA4F" w14:textId="3B47D6A5" w:rsidR="005D5E87" w:rsidRPr="00B918BC" w:rsidRDefault="005D5E87" w:rsidP="00231AA7">
      <w:pPr>
        <w:spacing w:line="259" w:lineRule="auto"/>
      </w:pPr>
    </w:p>
    <w:sectPr w:rsidR="005D5E87" w:rsidRPr="00B918BC" w:rsidSect="00557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64527"/>
    <w:multiLevelType w:val="hybridMultilevel"/>
    <w:tmpl w:val="4B068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40689"/>
    <w:multiLevelType w:val="multilevel"/>
    <w:tmpl w:val="B3FE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989981">
    <w:abstractNumId w:val="1"/>
  </w:num>
  <w:num w:numId="2" w16cid:durableId="742148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3"/>
    <w:rsid w:val="000212D7"/>
    <w:rsid w:val="00154D23"/>
    <w:rsid w:val="00190DC4"/>
    <w:rsid w:val="00212CD2"/>
    <w:rsid w:val="00231AA7"/>
    <w:rsid w:val="0026185C"/>
    <w:rsid w:val="00345998"/>
    <w:rsid w:val="003B76C6"/>
    <w:rsid w:val="00402C11"/>
    <w:rsid w:val="00462503"/>
    <w:rsid w:val="004E0286"/>
    <w:rsid w:val="00515564"/>
    <w:rsid w:val="00541083"/>
    <w:rsid w:val="0055710F"/>
    <w:rsid w:val="005A3E89"/>
    <w:rsid w:val="005C531D"/>
    <w:rsid w:val="005D5E87"/>
    <w:rsid w:val="005F2411"/>
    <w:rsid w:val="00634B75"/>
    <w:rsid w:val="00683EA1"/>
    <w:rsid w:val="008A70E7"/>
    <w:rsid w:val="00985779"/>
    <w:rsid w:val="00991B18"/>
    <w:rsid w:val="009E58C6"/>
    <w:rsid w:val="00A26107"/>
    <w:rsid w:val="00A80F3D"/>
    <w:rsid w:val="00AE1A46"/>
    <w:rsid w:val="00B00F47"/>
    <w:rsid w:val="00B6104B"/>
    <w:rsid w:val="00B918BC"/>
    <w:rsid w:val="00BB1E36"/>
    <w:rsid w:val="00C626E2"/>
    <w:rsid w:val="00DF3D0E"/>
    <w:rsid w:val="00E16D01"/>
    <w:rsid w:val="00E305F7"/>
    <w:rsid w:val="00E630BD"/>
    <w:rsid w:val="00EB5A85"/>
    <w:rsid w:val="00ED6D97"/>
    <w:rsid w:val="00F60268"/>
    <w:rsid w:val="00F66D58"/>
    <w:rsid w:val="01024EC5"/>
    <w:rsid w:val="0AAECFF1"/>
    <w:rsid w:val="0E8C6398"/>
    <w:rsid w:val="111B33B4"/>
    <w:rsid w:val="1904C806"/>
    <w:rsid w:val="1BA891D8"/>
    <w:rsid w:val="29DCE8C0"/>
    <w:rsid w:val="39F81C9C"/>
    <w:rsid w:val="43A14CB4"/>
    <w:rsid w:val="4CCF9F68"/>
    <w:rsid w:val="60D16142"/>
    <w:rsid w:val="702296EE"/>
    <w:rsid w:val="7B3A297F"/>
    <w:rsid w:val="7FA4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C846F"/>
  <w15:chartTrackingRefBased/>
  <w15:docId w15:val="{44768342-A988-4EC2-9301-9AA70E8E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D23"/>
    <w:pPr>
      <w:spacing w:line="278" w:lineRule="auto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D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D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D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D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D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D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D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D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D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D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D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D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D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D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D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D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D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D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D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4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4D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D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4D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D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D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D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4D23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54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4D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D23"/>
    <w:rPr>
      <w:kern w:val="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8BC"/>
    <w:rPr>
      <w:b/>
      <w:bCs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Truls Bråten</dc:creator>
  <cp:keywords/>
  <dc:description/>
  <cp:lastModifiedBy>Truls Bråten</cp:lastModifiedBy>
  <cp:revision>19</cp:revision>
  <dcterms:created xsi:type="dcterms:W3CDTF">2026-05-07T08:00:00Z</dcterms:created>
  <dcterms:modified xsi:type="dcterms:W3CDTF">2026-06-01T10:09:00Z</dcterms:modified>
</cp:coreProperties>
</file>